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9D002"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2209D003"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 xml:space="preserve">Restrictions </w:t>
      </w:r>
      <w:bookmarkStart w:id="1" w:name="_GoBack"/>
      <w:r>
        <w:rPr>
          <w:rFonts w:ascii="Arial Bold" w:hAnsi="Arial Bold"/>
          <w:caps w:val="0"/>
          <w:sz w:val="24"/>
          <w:szCs w:val="20"/>
        </w:rPr>
        <w:t xml:space="preserve">on </w:t>
      </w:r>
      <w:bookmarkEnd w:id="1"/>
      <w:r>
        <w:rPr>
          <w:rFonts w:ascii="Arial Bold" w:hAnsi="Arial Bold"/>
          <w:caps w:val="0"/>
          <w:sz w:val="24"/>
          <w:szCs w:val="20"/>
        </w:rPr>
        <w:t>certain subcontractors</w:t>
      </w:r>
    </w:p>
    <w:bookmarkEnd w:id="0"/>
    <w:p w14:paraId="2209D004"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2209D005" w14:textId="77777777"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2209D006"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14:paraId="2209D007"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2209D008"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2209D009"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209D00A" w14:textId="77777777"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14:paraId="2209D0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2209D00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2209D00D"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2209D00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2209D00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2209D01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2209D011"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2209D012"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2209D013"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2209D014"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2209D01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2209D01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2209D017"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2209D01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2209D0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209D01A"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09D01B"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2209D01C"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2209D01D"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2209D01E"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209D01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2209D022" w14:textId="6315DBB6" w:rsidR="00926388" w:rsidRPr="00B32517" w:rsidRDefault="008368D6" w:rsidP="00B32517">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sectPr w:rsidR="00926388" w:rsidRPr="00B3251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D025" w14:textId="77777777" w:rsidR="00AD081D" w:rsidRDefault="00AD081D">
      <w:pPr>
        <w:spacing w:after="0" w:line="240" w:lineRule="auto"/>
      </w:pPr>
      <w:r>
        <w:separator/>
      </w:r>
    </w:p>
  </w:endnote>
  <w:endnote w:type="continuationSeparator" w:id="0">
    <w:p w14:paraId="2209D026" w14:textId="77777777" w:rsidR="00AD081D" w:rsidRDefault="00A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9D029" w14:textId="6B44127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B32517">
      <w:rPr>
        <w:rFonts w:ascii="Arial" w:hAnsi="Arial" w:cs="Arial"/>
        <w:sz w:val="20"/>
      </w:rPr>
      <w:t>6244</w:t>
    </w:r>
    <w:r w:rsidRPr="00A10AED">
      <w:rPr>
        <w:rFonts w:ascii="Arial" w:hAnsi="Arial" w:cs="Arial"/>
        <w:sz w:val="20"/>
      </w:rPr>
      <w:tab/>
      <w:t xml:space="preserve">                                           </w:t>
    </w:r>
  </w:p>
  <w:p w14:paraId="2209D02A"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295EEA">
      <w:rPr>
        <w:rFonts w:ascii="Arial" w:hAnsi="Arial" w:cs="Arial"/>
        <w:noProof/>
        <w:sz w:val="20"/>
      </w:rPr>
      <w:t>1</w:t>
    </w:r>
    <w:r w:rsidR="00880767" w:rsidRPr="00A10AED">
      <w:rPr>
        <w:rFonts w:ascii="Arial" w:hAnsi="Arial" w:cs="Arial"/>
        <w:noProof/>
        <w:sz w:val="20"/>
      </w:rPr>
      <w:fldChar w:fldCharType="end"/>
    </w:r>
  </w:p>
  <w:p w14:paraId="2209D02B"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9D02F"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2209D030"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2209D03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2209D03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9D023" w14:textId="77777777" w:rsidR="00AD081D" w:rsidRDefault="00AD081D">
      <w:pPr>
        <w:spacing w:after="0" w:line="240" w:lineRule="auto"/>
      </w:pPr>
      <w:r>
        <w:separator/>
      </w:r>
    </w:p>
  </w:footnote>
  <w:footnote w:type="continuationSeparator" w:id="0">
    <w:p w14:paraId="2209D024" w14:textId="77777777" w:rsidR="00AD081D" w:rsidRDefault="00AD0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9D027"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2209D028" w14:textId="77777777"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9D02C" w14:textId="77777777" w:rsidR="005A2A67" w:rsidRDefault="005A2A67">
    <w:pPr>
      <w:pStyle w:val="Header"/>
    </w:pPr>
  </w:p>
  <w:p w14:paraId="2209D02D" w14:textId="77777777" w:rsidR="005144F8" w:rsidRDefault="005144F8">
    <w:pPr>
      <w:pStyle w:val="Header"/>
    </w:pPr>
  </w:p>
  <w:p w14:paraId="2209D02E"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E7F21"/>
    <w:rsid w:val="008368D6"/>
    <w:rsid w:val="00880767"/>
    <w:rsid w:val="00926388"/>
    <w:rsid w:val="00967AAD"/>
    <w:rsid w:val="009D411E"/>
    <w:rsid w:val="00A10AED"/>
    <w:rsid w:val="00A244C0"/>
    <w:rsid w:val="00AD081D"/>
    <w:rsid w:val="00B32517"/>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209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2022-02-21T15:56:00Z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